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B78" w:rsidRPr="006E6B78" w:rsidRDefault="006E6B78" w:rsidP="006E6B78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E6B78">
        <w:rPr>
          <w:rFonts w:ascii="Liberation Serif" w:hAnsi="Liberation Serif" w:cs="Liberation Serif"/>
          <w:b/>
          <w:sz w:val="28"/>
          <w:szCs w:val="28"/>
        </w:rPr>
        <w:t xml:space="preserve">Памятка </w:t>
      </w:r>
      <w:r w:rsidR="0082057B">
        <w:rPr>
          <w:rFonts w:ascii="Liberation Serif" w:hAnsi="Liberation Serif" w:cs="Liberation Serif"/>
          <w:b/>
          <w:sz w:val="28"/>
          <w:szCs w:val="28"/>
        </w:rPr>
        <w:t xml:space="preserve">для </w:t>
      </w:r>
      <w:r w:rsidRPr="006E6B78">
        <w:rPr>
          <w:rFonts w:ascii="Liberation Serif" w:hAnsi="Liberation Serif" w:cs="Liberation Serif"/>
          <w:b/>
          <w:sz w:val="28"/>
          <w:szCs w:val="28"/>
        </w:rPr>
        <w:t>иностранны</w:t>
      </w:r>
      <w:r w:rsidR="0082057B">
        <w:rPr>
          <w:rFonts w:ascii="Liberation Serif" w:hAnsi="Liberation Serif" w:cs="Liberation Serif"/>
          <w:b/>
          <w:sz w:val="28"/>
          <w:szCs w:val="28"/>
        </w:rPr>
        <w:t>х</w:t>
      </w:r>
      <w:r w:rsidRPr="006E6B78">
        <w:rPr>
          <w:rFonts w:ascii="Liberation Serif" w:hAnsi="Liberation Serif" w:cs="Liberation Serif"/>
          <w:b/>
          <w:sz w:val="28"/>
          <w:szCs w:val="28"/>
        </w:rPr>
        <w:t xml:space="preserve"> граждан</w:t>
      </w:r>
      <w:r w:rsidR="0082057B">
        <w:rPr>
          <w:rFonts w:ascii="Liberation Serif" w:hAnsi="Liberation Serif" w:cs="Liberation Serif"/>
          <w:b/>
          <w:sz w:val="28"/>
          <w:szCs w:val="28"/>
        </w:rPr>
        <w:t xml:space="preserve"> и лиц без гражданства, прибывающих в</w:t>
      </w:r>
      <w:r w:rsidRPr="006E6B78"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Российск</w:t>
      </w:r>
      <w:r w:rsidR="0082057B">
        <w:rPr>
          <w:rFonts w:ascii="Liberation Serif" w:hAnsi="Liberation Serif" w:cs="Liberation Serif"/>
          <w:b/>
          <w:sz w:val="28"/>
          <w:szCs w:val="28"/>
        </w:rPr>
        <w:t xml:space="preserve">ую </w:t>
      </w:r>
      <w:r>
        <w:rPr>
          <w:rFonts w:ascii="Liberation Serif" w:hAnsi="Liberation Serif" w:cs="Liberation Serif"/>
          <w:b/>
          <w:sz w:val="28"/>
          <w:szCs w:val="28"/>
        </w:rPr>
        <w:t>Федераци</w:t>
      </w:r>
      <w:r w:rsidR="0082057B">
        <w:rPr>
          <w:rFonts w:ascii="Liberation Serif" w:hAnsi="Liberation Serif" w:cs="Liberation Serif"/>
          <w:b/>
          <w:sz w:val="28"/>
          <w:szCs w:val="28"/>
        </w:rPr>
        <w:t>ю на территорию Свердловской области в целях осуществления трудовой деятельности, получения образования, а также лиц, вынужденно покинувших места постоянн</w:t>
      </w:r>
      <w:r w:rsidR="00E32D69">
        <w:rPr>
          <w:rFonts w:ascii="Liberation Serif" w:hAnsi="Liberation Serif" w:cs="Liberation Serif"/>
          <w:b/>
          <w:sz w:val="28"/>
          <w:szCs w:val="28"/>
        </w:rPr>
        <w:t xml:space="preserve">ого </w:t>
      </w:r>
      <w:r w:rsidR="0082057B">
        <w:rPr>
          <w:rFonts w:ascii="Liberation Serif" w:hAnsi="Liberation Serif" w:cs="Liberation Serif"/>
          <w:b/>
          <w:sz w:val="28"/>
          <w:szCs w:val="28"/>
        </w:rPr>
        <w:t>проживания</w:t>
      </w:r>
    </w:p>
    <w:p w:rsidR="006E6B78" w:rsidRPr="006E6B78" w:rsidRDefault="006E6B78" w:rsidP="006E6B78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Российская Федерация является одним из крупнейших многонациональных государств мира. Исторически Российское государство создавалось как единение народов, системообразующим звеном которого являлся русский народ. Благодаря объединяющей роли русского народа, </w:t>
      </w:r>
      <w:r w:rsidR="00F63754">
        <w:rPr>
          <w:rFonts w:ascii="Liberation Serif" w:hAnsi="Liberation Serif" w:cs="Liberation Serif"/>
          <w:sz w:val="28"/>
          <w:szCs w:val="28"/>
        </w:rPr>
        <w:t>многовековому межкультурному и </w:t>
      </w:r>
      <w:r w:rsidRPr="006E6B78">
        <w:rPr>
          <w:rFonts w:ascii="Liberation Serif" w:hAnsi="Liberation Serif" w:cs="Liberation Serif"/>
          <w:sz w:val="28"/>
          <w:szCs w:val="28"/>
        </w:rPr>
        <w:t xml:space="preserve">межэтническому взаимодействию на исторической территории Российского государства сформировались уникальное культурное многообразие и духовная общность различных народов, приверженных единым принципам и ценностям, таким как патриотизм, служение Отечеству, семья, созидательный труд, гуманизм, социальная справедливость, взаимопомощь и коллективизм.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Российская Федерация является светским государством. Никакая религия не может устанавливаться в качестве государственной или обязательной. Религиозные объединения отделены от государства и равны перед законом.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Вместе с тем христианство, ислам, буддизм, иудаизм и другие религии составляют неотъемлемую часть исторического наследия народов России. При этом государство признает особую роль </w:t>
      </w:r>
      <w:r w:rsidR="005E70B9">
        <w:rPr>
          <w:rFonts w:ascii="Liberation Serif" w:hAnsi="Liberation Serif" w:cs="Liberation Serif"/>
          <w:sz w:val="28"/>
          <w:szCs w:val="28"/>
        </w:rPr>
        <w:t>православия в истории России, в </w:t>
      </w:r>
      <w:r w:rsidRPr="006E6B78">
        <w:rPr>
          <w:rFonts w:ascii="Liberation Serif" w:hAnsi="Liberation Serif" w:cs="Liberation Serif"/>
          <w:sz w:val="28"/>
          <w:szCs w:val="28"/>
        </w:rPr>
        <w:t>становлении и развитии ее духовности и культуры.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Каждому гарантируется свобода совести, свобода вероисповедания, включая право исповедовать индивидуально или совместно с другими любую религию или не исповедовать никакой, свободно выбирать, иметь и распространять религиозные и иные убеждения и действовать в соответствии с ними.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>Лица, пребывающие в Российскую Федерацию из других стран и законно находящиеся на территории Российской Федерац</w:t>
      </w:r>
      <w:r w:rsidR="00AD40ED">
        <w:rPr>
          <w:rFonts w:ascii="Liberation Serif" w:hAnsi="Liberation Serif" w:cs="Liberation Serif"/>
          <w:sz w:val="28"/>
          <w:szCs w:val="28"/>
        </w:rPr>
        <w:t>ии, пользуются правом на </w:t>
      </w:r>
      <w:r w:rsidRPr="006E6B78">
        <w:rPr>
          <w:rFonts w:ascii="Liberation Serif" w:hAnsi="Liberation Serif" w:cs="Liberation Serif"/>
          <w:sz w:val="28"/>
          <w:szCs w:val="28"/>
        </w:rPr>
        <w:t>свободу совести и свободу вероисповедания наравне с гражданами Российской Федерации и несут установленную федеральн</w:t>
      </w:r>
      <w:r w:rsidR="00E32D69">
        <w:rPr>
          <w:rFonts w:ascii="Liberation Serif" w:hAnsi="Liberation Serif" w:cs="Liberation Serif"/>
          <w:sz w:val="28"/>
          <w:szCs w:val="28"/>
        </w:rPr>
        <w:t>ыми законами ответственность за </w:t>
      </w:r>
      <w:r w:rsidRPr="006E6B78">
        <w:rPr>
          <w:rFonts w:ascii="Liberation Serif" w:hAnsi="Liberation Serif" w:cs="Liberation Serif"/>
          <w:sz w:val="28"/>
          <w:szCs w:val="28"/>
        </w:rPr>
        <w:t>нарушение законодательства о свободе совес</w:t>
      </w:r>
      <w:r w:rsidR="00E32D69">
        <w:rPr>
          <w:rFonts w:ascii="Liberation Serif" w:hAnsi="Liberation Serif" w:cs="Liberation Serif"/>
          <w:sz w:val="28"/>
          <w:szCs w:val="28"/>
        </w:rPr>
        <w:t>ти, свободе вероисповедания и о </w:t>
      </w:r>
      <w:r w:rsidRPr="006E6B78">
        <w:rPr>
          <w:rFonts w:ascii="Liberation Serif" w:hAnsi="Liberation Serif" w:cs="Liberation Serif"/>
          <w:sz w:val="28"/>
          <w:szCs w:val="28"/>
        </w:rPr>
        <w:t xml:space="preserve">религиозных объединениях.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Государство гарантирует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 2 Запрещаются любые формы ограничения прав граждан по признакам социальной, расовой, национальной, языковой или религиозной принадлежности.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За совершение деяний, направленных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публично, в том числе с использованием средств массовой информации либо информационно-телекоммуникационных сетей, включая сеть «Интернет» в Российской Федерации </w:t>
      </w:r>
      <w:r w:rsidRPr="006E6B78">
        <w:rPr>
          <w:rFonts w:ascii="Liberation Serif" w:hAnsi="Liberation Serif" w:cs="Liberation Serif"/>
          <w:sz w:val="28"/>
          <w:szCs w:val="28"/>
        </w:rPr>
        <w:lastRenderedPageBreak/>
        <w:t>предусмотрена уголовная ответственность (ст. 282 Уголовного кодекса Российской Федерации).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D40ED">
        <w:rPr>
          <w:rFonts w:ascii="Liberation Serif" w:hAnsi="Liberation Serif" w:cs="Liberation Serif"/>
          <w:b/>
          <w:sz w:val="28"/>
          <w:szCs w:val="28"/>
        </w:rPr>
        <w:t>Преступление экстремистской направленности –</w:t>
      </w:r>
      <w:r w:rsidRPr="006E6B78">
        <w:rPr>
          <w:rFonts w:ascii="Liberation Serif" w:hAnsi="Liberation Serif" w:cs="Liberation Serif"/>
          <w:sz w:val="28"/>
          <w:szCs w:val="28"/>
        </w:rPr>
        <w:t xml:space="preserve"> это деяния, совершенные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какойлибо социальной группы, предусмотренные соответствующими статьями Особенной части Уголовного кодекса Российской Федерации.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>Уголовная ответственность предусмотрена за совершение таких преступлений, как: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 - создание экстремистского сообщества (ст. 282.1 УК РФ);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- склонение, вербовка или иное вовлечение лица в деятельность экстремистского сообщества (ст. 282.1 УК РФ);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>- участие в экстремистском сообществе (ст. 282.1 УК РФ);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 - организация либо участие в деятельности общественного или религиозного </w:t>
      </w:r>
      <w:r w:rsidR="00AD40ED" w:rsidRPr="006E6B78">
        <w:rPr>
          <w:rFonts w:ascii="Liberation Serif" w:hAnsi="Liberation Serif" w:cs="Liberation Serif"/>
          <w:sz w:val="28"/>
          <w:szCs w:val="28"/>
        </w:rPr>
        <w:t>объединения,</w:t>
      </w:r>
      <w:r w:rsidRPr="006E6B78">
        <w:rPr>
          <w:rFonts w:ascii="Liberation Serif" w:hAnsi="Liberation Serif" w:cs="Liberation Serif"/>
          <w:sz w:val="28"/>
          <w:szCs w:val="28"/>
        </w:rPr>
        <w:t xml:space="preserve"> либо иной организации,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деятельности, за исключением организаций, которые в соответствии с законодательством Российской Федерации признаны террористическими (ст. 282.2 УК РФ);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- склонение, вербовка или иное вовлечение лица в деятельность экстремистской организации (ст. 282.2 УК РФ).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При этом лицо, добровольно прекратившее участие в деятельности общественного или религиозного объединения либо иной организации,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деятельности, освобождается от уголовной ответственности, если в его действиях не содержится иного состава преступления.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>В Кодексе об административных правонарушениях Российской Федерации также имеются две статьи, предусматривающие ответственность за совершение правонарушения экстремистского характера. К ним относятся: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- пропаганда и публичное демонстрирование нацистской атрибутики или символики либо публичное демонстрирование атрибутики или символики экстремистских организаций (ст. 20.3 Кодекс Российской Федерации об административных правонарушениях (далее – КоАП РФ));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- производство и распространение экстремистских материалов (ст. 20.29 КоАП РФ).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Вместе с тем Кодекс об административных правонарушениях Российской Федерации предусматривает ответственность и за иные противоправные действия, которые также могут носить экстремистский характер или исходить из экстремистских побуждений. К их числу можно отнести: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- нарушение законодательства о свободе совести, свободе вероисповедания и о религиозных объединениях (ст. 5.26 КоАП РФ);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- нарушение порядка официального использования государственных символов Российской Федерации (ст. 17.10 КоАП РФ);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- мелкое хулиганство (ст. 20.1 КоАП РФ);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lastRenderedPageBreak/>
        <w:t xml:space="preserve">- нарушение установленного порядка организации либо проведения собрания, митинга, демонстрации, шествия или пикетирования (ст. 20.2 КоАП РФ).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r w:rsidR="00AD40ED">
        <w:rPr>
          <w:rFonts w:ascii="Liberation Serif" w:hAnsi="Liberation Serif" w:cs="Liberation Serif"/>
          <w:sz w:val="28"/>
          <w:szCs w:val="28"/>
        </w:rPr>
        <w:t>о</w:t>
      </w:r>
      <w:r w:rsidRPr="006E6B78">
        <w:rPr>
          <w:rFonts w:ascii="Liberation Serif" w:hAnsi="Liberation Serif" w:cs="Liberation Serif"/>
          <w:sz w:val="28"/>
          <w:szCs w:val="28"/>
        </w:rPr>
        <w:t xml:space="preserve">собенной частью УК РФ уголовная ответственность предусмотрена за совершение противоправных деяний экстремистской направленности, к числу которых относятся преступления, совершенные по мотивам политической, идеологической, расовой, национальной или религиозной ненависти или вражды, либо по мотивам ненависти или вражды в отношении какой-либо социальной группы (статья 105 – убийство; статья 111 – умышленное причинение тяжкого вреда здоровью; статья 112 – умышленное причинение средней тяжести вреда здоровью; статья 115 – умышленное причинение легкого вреда здоровью; статья 116 – побои; статья 117 – истязание; статья 119 – угроза убийством или причинением тяжкого вреда здоровью; статья 136 – нарушение равенства прав и свобод человека и гражданина; статья 148 – воспрепятствование осуществлению права на свободу совести и вероисповеданий; статья 149 – воспрепятствование проведению собрания, митинга, демонстрации, шествия, пикетирования или участию в них; статья 150 – вовлечение несовершеннолетнего в совершение преступления; статья 212 – массовые беспорядки; статья 213 – хулиганство; 4 статья 214 – вандализм; статья 239 – создание некоммерческой организации, посягающей на личность и права граждан; статья 243 –уничтожение или повреждение объектов культурного наследия; статья 244 – надругательство над телами умерших и местами их захоронения; статья 280 – публичные призывы к осуществлению экстремистской деятельности; статья 281 – диверсия; статья 282 – возбуждение ненависти либо вражды, а равно унижение человеческого достоинства; статья 282.1 – организация экстремистского сообщества; статья 282.2 – организация деятельности экстремистской организации; статья 335 – нарушение уставных правил взаимоотношений между военнослужащими при отсутствии между ними отношений подчинённости; статья 336 – оскорбление военнослужащего; статья 357 – геноцид).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b/>
          <w:sz w:val="28"/>
          <w:szCs w:val="28"/>
        </w:rPr>
        <w:t>Террористический акт –</w:t>
      </w:r>
      <w:r w:rsidRPr="006E6B78">
        <w:rPr>
          <w:rFonts w:ascii="Liberation Serif" w:hAnsi="Liberation Serif" w:cs="Liberation Serif"/>
          <w:sz w:val="28"/>
          <w:szCs w:val="28"/>
        </w:rPr>
        <w:t xml:space="preserve">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 (ч.1 статья 205 УК РФ).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Субъектом терроризма может быть любое вменяемое лицо, достигшее четырнадцатилетнего возраста, являющееся как гражданином Российской Федерации, так и иностранным гражданином или лицом без гражданства.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В Российской Федерации запрещены религиозные объединения, деятельность которых сопряжена с причинением вреда здоровью граждан, с побуждением к отказу от исполнения гражданских обязанностей или к совершению противоправных действий. </w:t>
      </w:r>
    </w:p>
    <w:p w:rsidR="001D4347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Перейдя по QR-кодам, ознакомьтесь с Перечнем общественных объединений и религиозных организаций, в отношении которых судом принято вступившее в законную силу решение о ликвидации или запрете деятельности по основаниям, предусмотренным Федеральным законом от 25.07.2002 № 114-ФЗ «О </w:t>
      </w:r>
      <w:r w:rsidRPr="006E6B78">
        <w:rPr>
          <w:rFonts w:ascii="Liberation Serif" w:hAnsi="Liberation Serif" w:cs="Liberation Serif"/>
          <w:sz w:val="28"/>
          <w:szCs w:val="28"/>
        </w:rPr>
        <w:lastRenderedPageBreak/>
        <w:t>противодействии экстремистской деятельности» и единым федеральным списком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террористическими, размещенными на официальных сайтах Министерства юстиции Российской Федерации (https://minjust.gov.ru) и Федеральной службы безопасности Российской Федерации (http://www.fsb.ru) соответственно</w:t>
      </w:r>
      <w:r w:rsidR="00A710D3">
        <w:rPr>
          <w:rFonts w:ascii="Liberation Serif" w:hAnsi="Liberation Serif" w:cs="Liberation Serif"/>
          <w:sz w:val="28"/>
          <w:szCs w:val="28"/>
        </w:rPr>
        <w:t>.</w:t>
      </w:r>
    </w:p>
    <w:p w:rsidR="00A710D3" w:rsidRDefault="00A710D3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0"/>
        <w:gridCol w:w="4961"/>
      </w:tblGrid>
      <w:tr w:rsidR="00AD40ED" w:rsidRPr="00AD40ED" w:rsidTr="00AD40ED">
        <w:trPr>
          <w:jc w:val="center"/>
        </w:trPr>
        <w:tc>
          <w:tcPr>
            <w:tcW w:w="75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0ED" w:rsidRPr="00AD40ED" w:rsidRDefault="00AD40ED" w:rsidP="00AD40E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D40ED">
              <w:rPr>
                <w:rFonts w:ascii="Liberation Serif" w:eastAsia="Calibri" w:hAnsi="Liberation Serif" w:cs="Liberation Serif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36D5C99" wp14:editId="35861AFF">
                  <wp:extent cx="3124203" cy="3124203"/>
                  <wp:effectExtent l="0" t="0" r="0" b="0"/>
                  <wp:docPr id="1" name="Рисунок 3" descr="http://qrcoder.ru/code/?https%3A%2F%2Fminjust.gov.ru%2Fru%2Fdocuments%2F7822%2F%3Fyqrid%3DgnKs3TLUZ4H&amp;8&amp;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3" cy="3124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0ED" w:rsidRPr="00AD40ED" w:rsidRDefault="00AD40ED" w:rsidP="00AD40E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D40ED">
              <w:rPr>
                <w:rFonts w:ascii="Liberation Serif" w:eastAsia="Calibri" w:hAnsi="Liberation Serif" w:cs="Liberation Serif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4C67210" wp14:editId="7C12D050">
                  <wp:extent cx="3124203" cy="3124203"/>
                  <wp:effectExtent l="0" t="0" r="0" b="0"/>
                  <wp:docPr id="2" name="Рисунок 2" descr="http://qrcoder.ru/code/?http%3A%2F%2Fwww.fsb.ru%2Ffsb%2Fnpd%2Fterror.htm%3Fyqrid%3DpBIC54mOByL&amp;8&amp;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3" cy="3124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40ED" w:rsidRPr="00AD40ED" w:rsidTr="00AD40ED">
        <w:trPr>
          <w:jc w:val="center"/>
        </w:trPr>
        <w:tc>
          <w:tcPr>
            <w:tcW w:w="75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0ED" w:rsidRPr="00AD40ED" w:rsidRDefault="00AD40ED" w:rsidP="00AD40E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D40ED">
              <w:rPr>
                <w:rFonts w:ascii="Liberation Serif" w:eastAsia="Calibri" w:hAnsi="Liberation Serif" w:cs="Liberation Serif"/>
                <w:sz w:val="28"/>
                <w:szCs w:val="28"/>
              </w:rPr>
              <w:t>https://minjust.gov.ru</w:t>
            </w:r>
          </w:p>
        </w:tc>
        <w:tc>
          <w:tcPr>
            <w:tcW w:w="75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0ED" w:rsidRPr="00AD40ED" w:rsidRDefault="00AD40ED" w:rsidP="00AD40E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D40ED">
              <w:rPr>
                <w:rFonts w:ascii="Liberation Serif" w:eastAsia="Calibri" w:hAnsi="Liberation Serif" w:cs="Liberation Serif"/>
                <w:sz w:val="28"/>
                <w:szCs w:val="28"/>
              </w:rPr>
              <w:t>http://www.fsb.ru</w:t>
            </w:r>
          </w:p>
        </w:tc>
      </w:tr>
    </w:tbl>
    <w:p w:rsidR="00A710D3" w:rsidRDefault="00A710D3" w:rsidP="00AD40E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A710D3" w:rsidRPr="00AD40ED" w:rsidRDefault="00A710D3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D40ED">
        <w:rPr>
          <w:rFonts w:ascii="Liberation Serif" w:hAnsi="Liberation Serif" w:cs="Liberation Serif"/>
          <w:b/>
          <w:sz w:val="28"/>
          <w:szCs w:val="28"/>
        </w:rPr>
        <w:t xml:space="preserve">В связи с вышеизложенным призываем Вас: </w:t>
      </w:r>
    </w:p>
    <w:p w:rsidR="00A710D3" w:rsidRDefault="00A710D3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710D3">
        <w:rPr>
          <w:rFonts w:ascii="Liberation Serif" w:hAnsi="Liberation Serif" w:cs="Liberation Serif"/>
          <w:sz w:val="28"/>
          <w:szCs w:val="28"/>
        </w:rPr>
        <w:t xml:space="preserve">соблюдать Конституцию Российской Федерации и законы; </w:t>
      </w:r>
    </w:p>
    <w:p w:rsidR="00A710D3" w:rsidRDefault="00A710D3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710D3">
        <w:rPr>
          <w:rFonts w:ascii="Liberation Serif" w:hAnsi="Liberation Serif" w:cs="Liberation Serif"/>
          <w:sz w:val="28"/>
          <w:szCs w:val="28"/>
        </w:rPr>
        <w:t xml:space="preserve">уважать традиции проживающих на территории Российской Федерации народов; </w:t>
      </w:r>
    </w:p>
    <w:p w:rsidR="00A710D3" w:rsidRDefault="00A710D3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710D3">
        <w:rPr>
          <w:rFonts w:ascii="Liberation Serif" w:hAnsi="Liberation Serif" w:cs="Liberation Serif"/>
          <w:sz w:val="28"/>
          <w:szCs w:val="28"/>
        </w:rPr>
        <w:t xml:space="preserve">проявлять веротерпимость по отношению к инакомыслящим; </w:t>
      </w:r>
    </w:p>
    <w:p w:rsidR="00A710D3" w:rsidRDefault="00A710D3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710D3">
        <w:rPr>
          <w:rFonts w:ascii="Liberation Serif" w:hAnsi="Liberation Serif" w:cs="Liberation Serif"/>
          <w:sz w:val="28"/>
          <w:szCs w:val="28"/>
        </w:rPr>
        <w:t>не осуществлять противозаконные де</w:t>
      </w:r>
      <w:r w:rsidR="00E32D69">
        <w:rPr>
          <w:rFonts w:ascii="Liberation Serif" w:hAnsi="Liberation Serif" w:cs="Liberation Serif"/>
          <w:sz w:val="28"/>
          <w:szCs w:val="28"/>
        </w:rPr>
        <w:t>йствия и не принимать участие в</w:t>
      </w:r>
      <w:bookmarkStart w:id="0" w:name="_GoBack"/>
      <w:bookmarkEnd w:id="0"/>
      <w:r w:rsidR="00FE6D77">
        <w:rPr>
          <w:rFonts w:ascii="Liberation Serif" w:hAnsi="Liberation Serif" w:cs="Liberation Serif"/>
          <w:sz w:val="28"/>
          <w:szCs w:val="28"/>
        </w:rPr>
        <w:t> </w:t>
      </w:r>
      <w:r w:rsidRPr="00A710D3">
        <w:rPr>
          <w:rFonts w:ascii="Liberation Serif" w:hAnsi="Liberation Serif" w:cs="Liberation Serif"/>
          <w:sz w:val="28"/>
          <w:szCs w:val="28"/>
        </w:rPr>
        <w:t xml:space="preserve">протестных акциях, направленных на насильственное изменение основ конституционного строя и нарушение целостности Российской Федерации; </w:t>
      </w:r>
    </w:p>
    <w:p w:rsidR="00A710D3" w:rsidRDefault="00A710D3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710D3">
        <w:rPr>
          <w:rFonts w:ascii="Liberation Serif" w:hAnsi="Liberation Serif" w:cs="Liberation Serif"/>
          <w:sz w:val="28"/>
          <w:szCs w:val="28"/>
        </w:rPr>
        <w:t xml:space="preserve">не поддаваться влиянию деструктивных религиозных движений, чья деятельность направленна на разрушение традиционных ценностей; </w:t>
      </w:r>
    </w:p>
    <w:p w:rsidR="00A710D3" w:rsidRDefault="00A710D3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710D3">
        <w:rPr>
          <w:rFonts w:ascii="Liberation Serif" w:hAnsi="Liberation Serif" w:cs="Liberation Serif"/>
          <w:sz w:val="28"/>
          <w:szCs w:val="28"/>
        </w:rPr>
        <w:t>изучать историю и культуру Российской Федерации</w:t>
      </w:r>
      <w:r>
        <w:rPr>
          <w:rFonts w:ascii="Liberation Serif" w:hAnsi="Liberation Serif" w:cs="Liberation Serif"/>
          <w:sz w:val="28"/>
          <w:szCs w:val="28"/>
        </w:rPr>
        <w:t>.</w:t>
      </w:r>
      <w:r w:rsidR="00AD40ED">
        <w:rPr>
          <w:rFonts w:ascii="Liberation Serif" w:hAnsi="Liberation Serif" w:cs="Liberation Serif"/>
          <w:sz w:val="28"/>
          <w:szCs w:val="28"/>
        </w:rPr>
        <w:t>*</w:t>
      </w:r>
    </w:p>
    <w:p w:rsidR="00AD40ED" w:rsidRDefault="00AD40ED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D40ED" w:rsidRDefault="00AD40ED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D40ED" w:rsidRDefault="00AD40ED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D40ED" w:rsidRDefault="00AD40ED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D40ED" w:rsidRDefault="00AD40ED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D40ED" w:rsidRDefault="00AD40ED" w:rsidP="00E32D6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AD40ED" w:rsidRDefault="00AD40ED" w:rsidP="00AD40E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4B3A5D" w:rsidRDefault="004B3A5D" w:rsidP="00AD40E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AD40ED" w:rsidRPr="006E6B78" w:rsidRDefault="00AD40ED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*</w:t>
      </w:r>
      <w:r w:rsidR="004B3A5D">
        <w:rPr>
          <w:rFonts w:ascii="Liberation Serif" w:hAnsi="Liberation Serif" w:cs="Liberation Serif"/>
          <w:sz w:val="28"/>
          <w:szCs w:val="28"/>
        </w:rPr>
        <w:t>Памятка</w:t>
      </w:r>
      <w:r>
        <w:rPr>
          <w:rFonts w:ascii="Liberation Serif" w:hAnsi="Liberation Serif" w:cs="Liberation Serif"/>
          <w:sz w:val="28"/>
          <w:szCs w:val="28"/>
        </w:rPr>
        <w:t xml:space="preserve"> разработан</w:t>
      </w:r>
      <w:r w:rsidR="004B3A5D">
        <w:rPr>
          <w:rFonts w:ascii="Liberation Serif" w:hAnsi="Liberation Serif" w:cs="Liberation Serif"/>
          <w:sz w:val="28"/>
          <w:szCs w:val="28"/>
        </w:rPr>
        <w:t>а</w:t>
      </w:r>
      <w:r>
        <w:rPr>
          <w:rFonts w:ascii="Liberation Serif" w:hAnsi="Liberation Serif" w:cs="Liberation Serif"/>
          <w:sz w:val="28"/>
          <w:szCs w:val="28"/>
        </w:rPr>
        <w:t xml:space="preserve"> Федеральными агентством по делам национальностей.</w:t>
      </w:r>
    </w:p>
    <w:sectPr w:rsidR="00AD40ED" w:rsidRPr="006E6B78" w:rsidSect="00AD40ED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78"/>
    <w:rsid w:val="001D4347"/>
    <w:rsid w:val="004B3A5D"/>
    <w:rsid w:val="005E70B9"/>
    <w:rsid w:val="006C0CCC"/>
    <w:rsid w:val="006E6B78"/>
    <w:rsid w:val="0082057B"/>
    <w:rsid w:val="00A710D3"/>
    <w:rsid w:val="00AD40ED"/>
    <w:rsid w:val="00E32D69"/>
    <w:rsid w:val="00F63754"/>
    <w:rsid w:val="00FE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D3FA"/>
  <w15:chartTrackingRefBased/>
  <w15:docId w15:val="{A7925649-0B87-4245-8BE1-7848DF9F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Храброва Екатерина Алексеевна</dc:creator>
  <cp:keywords/>
  <dc:description/>
  <cp:lastModifiedBy>Храброва Екатерина Алексеевна</cp:lastModifiedBy>
  <cp:revision>7</cp:revision>
  <dcterms:created xsi:type="dcterms:W3CDTF">2022-10-21T11:09:00Z</dcterms:created>
  <dcterms:modified xsi:type="dcterms:W3CDTF">2022-10-24T04:08:00Z</dcterms:modified>
</cp:coreProperties>
</file>