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73" w:rsidRDefault="002C0F73" w:rsidP="002C0F73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b/>
          <w:bCs/>
          <w:i/>
          <w:iCs/>
          <w:color w:val="FF0000"/>
          <w:sz w:val="40"/>
        </w:rPr>
      </w:pPr>
      <w:r w:rsidRPr="002C0F73">
        <w:rPr>
          <w:rFonts w:ascii="Cambria" w:hAnsi="Cambria"/>
          <w:b/>
          <w:bCs/>
          <w:i/>
          <w:iCs/>
          <w:color w:val="FF0000"/>
          <w:sz w:val="40"/>
        </w:rPr>
        <w:t>Консультация для родителей: «</w:t>
      </w:r>
      <w:r w:rsidRPr="002C0F73">
        <w:rPr>
          <w:rFonts w:ascii="Cambria" w:hAnsi="Cambria"/>
          <w:b/>
          <w:bCs/>
          <w:i/>
          <w:iCs/>
          <w:color w:val="FF0000"/>
          <w:sz w:val="40"/>
        </w:rPr>
        <w:t>Безопасность детей на воде. Правила безопасности на воде</w:t>
      </w:r>
      <w:r w:rsidRPr="002C0F73">
        <w:rPr>
          <w:rFonts w:ascii="Cambria" w:hAnsi="Cambria"/>
          <w:b/>
          <w:bCs/>
          <w:i/>
          <w:iCs/>
          <w:color w:val="FF0000"/>
          <w:sz w:val="40"/>
        </w:rPr>
        <w:t>»</w:t>
      </w:r>
    </w:p>
    <w:p w:rsidR="002C0F73" w:rsidRPr="002C0F73" w:rsidRDefault="002C0F73" w:rsidP="002C0F73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b/>
          <w:color w:val="FF0000"/>
          <w:sz w:val="40"/>
        </w:rPr>
      </w:pPr>
      <w:r w:rsidRPr="002C0F73">
        <w:rPr>
          <w:rFonts w:ascii="Cambria" w:hAnsi="Cambria"/>
          <w:b/>
          <w:color w:val="FF0000"/>
          <w:sz w:val="40"/>
        </w:rPr>
        <w:drawing>
          <wp:inline distT="0" distB="0" distL="0" distR="0">
            <wp:extent cx="5343525" cy="2286000"/>
            <wp:effectExtent l="0" t="0" r="952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Чтобы избежать беды, детям и взрослым необходимо строго соблюдать ряд простых правил поведения на воде: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gramStart"/>
      <w:r>
        <w:rPr>
          <w:rFonts w:ascii="Cambria" w:hAnsi="Cambria"/>
          <w:color w:val="2C2C2C"/>
        </w:rPr>
        <w:t>луче-запястных</w:t>
      </w:r>
      <w:proofErr w:type="gramEnd"/>
      <w:r>
        <w:rPr>
          <w:rFonts w:ascii="Cambria" w:hAnsi="Cambria"/>
          <w:color w:val="2C2C2C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купаться можно не раньше, чем через 1,5-2 часа после еды.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- не рекомендуется заниматься плаванием в открытых водоемах, при температуре воды ниже +15 °С, так как возможна внезапная потеря сознания и смерть от </w:t>
      </w:r>
      <w:proofErr w:type="spellStart"/>
      <w:r>
        <w:rPr>
          <w:rFonts w:ascii="Cambria" w:hAnsi="Cambria"/>
          <w:color w:val="2C2C2C"/>
        </w:rPr>
        <w:t>холодового</w:t>
      </w:r>
      <w:proofErr w:type="spellEnd"/>
      <w:r>
        <w:rPr>
          <w:rFonts w:ascii="Cambria" w:hAnsi="Cambria"/>
          <w:color w:val="2C2C2C"/>
        </w:rPr>
        <w:t xml:space="preserve"> шока. Развитию шока нередко способствует перегревание организма перед плаванием и неожиданно быстрое погружение в холодную воду.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- нельзя нырять в незнакомых местах - на дне могут оказаться </w:t>
      </w:r>
      <w:proofErr w:type="spellStart"/>
      <w:r>
        <w:rPr>
          <w:rFonts w:ascii="Cambria" w:hAnsi="Cambria"/>
          <w:color w:val="2C2C2C"/>
        </w:rPr>
        <w:t>притопленные</w:t>
      </w:r>
      <w:proofErr w:type="spellEnd"/>
      <w:r>
        <w:rPr>
          <w:rFonts w:ascii="Cambria" w:hAnsi="Cambria"/>
          <w:color w:val="2C2C2C"/>
        </w:rPr>
        <w:t xml:space="preserve"> бревна, камни, коряги.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 прыгать в воду с лодок, катеров, причалов и других сооружений, не приспособленных для этих целей.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желательно для купания выбирать специально отведенные для этого места.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lastRenderedPageBreak/>
        <w:t>- не заплывать далеко от берега, за буйки, обозначающие границы безопасной зоны.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 следует купаться в заболоченных местах и там, где есть водоросли или тина.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входить в воду после перегревания на солнце или сильного охлаждения тела до образования "гусиной кожи".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быстро погружаться и прыгать в воду после принятия солнечных ванн, бега, игр без постепенной адаптации к холодной воде.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категорически запрещается входить в воду и купаться в нетрезвом состоянии.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для умеющих хорошо плавать. Кроме того, даже слабый ветер способен унести их далеко от берега.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купаться в штормовую погоду или в местах сильного прибоя.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если попали в водоворот, не пугайтесь, наберите побольше воздуха, нырните и постарайтесь резко свернуть в сторону от него.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подавать крики ложной тревоги.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bookmarkStart w:id="0" w:name="_GoBack"/>
      <w:bookmarkEnd w:id="0"/>
    </w:p>
    <w:sectPr w:rsidR="002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FC"/>
    <w:rsid w:val="000307FC"/>
    <w:rsid w:val="002C0F73"/>
    <w:rsid w:val="00D0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125F-CA90-4A33-A632-A0B029EB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2017-06-06T08:27:00Z</dcterms:created>
  <dcterms:modified xsi:type="dcterms:W3CDTF">2017-06-06T08:34:00Z</dcterms:modified>
</cp:coreProperties>
</file>